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96F" w:rsidRDefault="00F6296F" w:rsidP="00F6296F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F6296F" w:rsidRDefault="00F6296F" w:rsidP="00F6296F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F6296F" w:rsidRDefault="00F6296F" w:rsidP="00F6296F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F6296F" w:rsidRDefault="00F6296F" w:rsidP="00F6296F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原料适应性技改项目凝析油分离、减压装置、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2#90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万吨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/</w:t>
      </w:r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年抽提装置消</w:t>
      </w:r>
      <w:proofErr w:type="gramStart"/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缺改造</w:t>
      </w:r>
      <w:proofErr w:type="gramEnd"/>
      <w:r w:rsidRPr="00FD16F5">
        <w:rPr>
          <w:rFonts w:asciiTheme="minorEastAsia" w:eastAsiaTheme="minorEastAsia" w:hAnsiTheme="minorEastAsia" w:hint="eastAsia"/>
          <w:u w:val="single"/>
          <w:lang w:eastAsia="zh-CN"/>
        </w:rPr>
        <w:t>项目，远传液位仪表采购项目（项目编号：</w:t>
      </w:r>
      <w:r w:rsidRPr="00FD16F5">
        <w:rPr>
          <w:rFonts w:asciiTheme="minorEastAsia" w:eastAsiaTheme="minorEastAsia" w:hAnsiTheme="minorEastAsia"/>
          <w:u w:val="single"/>
          <w:lang w:eastAsia="zh-CN"/>
        </w:rPr>
        <w:t>FHC-GKJCG-20221025001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）项目□包1，□包</w:t>
      </w:r>
      <w:r>
        <w:rPr>
          <w:rFonts w:asciiTheme="minorEastAsia" w:eastAsiaTheme="minorEastAsia" w:hAnsiTheme="minorEastAsia"/>
          <w:u w:val="single"/>
          <w:lang w:eastAsia="zh-CN"/>
        </w:rPr>
        <w:t>2，</w:t>
      </w:r>
      <w:r>
        <w:rPr>
          <w:rFonts w:asciiTheme="minorEastAsia" w:eastAsiaTheme="minorEastAsia" w:hAnsiTheme="minorEastAsia" w:hint="eastAsia"/>
          <w:u w:val="single"/>
          <w:lang w:eastAsia="zh-CN"/>
        </w:rPr>
        <w:t>□包</w:t>
      </w:r>
      <w:r>
        <w:rPr>
          <w:rFonts w:asciiTheme="minorEastAsia" w:eastAsiaTheme="minorEastAsia" w:hAnsiTheme="minorEastAsia"/>
          <w:u w:val="single"/>
          <w:lang w:eastAsia="zh-CN"/>
        </w:rPr>
        <w:t>3，</w:t>
      </w:r>
      <w:r>
        <w:rPr>
          <w:rFonts w:asciiTheme="minorEastAsia" w:eastAsiaTheme="minorEastAsia" w:hAnsiTheme="minorEastAsia" w:hint="eastAsia"/>
          <w:u w:val="single"/>
          <w:lang w:eastAsia="zh-CN"/>
        </w:rPr>
        <w:t>□包</w:t>
      </w:r>
      <w:r>
        <w:rPr>
          <w:rFonts w:asciiTheme="minorEastAsia" w:eastAsiaTheme="minorEastAsia" w:hAnsiTheme="minorEastAsia"/>
          <w:u w:val="single"/>
          <w:lang w:eastAsia="zh-CN"/>
        </w:rPr>
        <w:t>4</w:t>
      </w:r>
      <w:r>
        <w:rPr>
          <w:rFonts w:asciiTheme="minorEastAsia" w:eastAsiaTheme="minorEastAsia" w:hAnsiTheme="minorEastAsia" w:hint="eastAsia"/>
          <w:u w:val="single"/>
          <w:lang w:eastAsia="zh-CN"/>
        </w:rPr>
        <w:t>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F6296F" w:rsidRDefault="00F6296F" w:rsidP="00F6296F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6296F" w:rsidTr="001F6BDC">
        <w:tc>
          <w:tcPr>
            <w:tcW w:w="4643" w:type="dxa"/>
          </w:tcPr>
          <w:p w:rsidR="00F6296F" w:rsidRDefault="00F6296F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6296F" w:rsidRDefault="00F6296F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</w:rPr>
      </w:pP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F6296F" w:rsidRDefault="00F6296F" w:rsidP="00F6296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6296F" w:rsidTr="001F6BDC">
        <w:tc>
          <w:tcPr>
            <w:tcW w:w="4643" w:type="dxa"/>
          </w:tcPr>
          <w:p w:rsidR="00F6296F" w:rsidRDefault="00F6296F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6296F" w:rsidRDefault="00F6296F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F6296F" w:rsidRDefault="00F6296F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5A5931" w:rsidRDefault="005A5931">
      <w:bookmarkStart w:id="0" w:name="_GoBack"/>
      <w:bookmarkEnd w:id="0"/>
    </w:p>
    <w:sectPr w:rsidR="005A5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96F"/>
    <w:rsid w:val="005A5931"/>
    <w:rsid w:val="00F6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9C6327-6452-4EEB-B376-9742580B361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>fhcpec.com.cn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2022-11-10T00:39:00Z</dcterms:created>
  <dcterms:modified xsi:type="dcterms:W3CDTF">2022-11-10T00:39:00Z</dcterms:modified>
</cp:coreProperties>
</file>